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BC5B47" w14:textId="77F5E9D7" w:rsidR="00D56FE8" w:rsidRPr="00F51713" w:rsidRDefault="005A12D8" w:rsidP="000E4A8D">
      <w:pPr>
        <w:pStyle w:val="a8"/>
        <w:shd w:val="clear" w:color="auto" w:fill="FFFFFF"/>
        <w:spacing w:before="0" w:beforeAutospacing="0" w:after="0" w:afterAutospacing="0" w:line="360" w:lineRule="auto"/>
        <w:ind w:firstLineChars="200" w:firstLine="562"/>
        <w:rPr>
          <w:rFonts w:cs="Times New Roman"/>
          <w:b/>
          <w:color w:val="000000"/>
          <w:sz w:val="28"/>
          <w:szCs w:val="28"/>
        </w:rPr>
      </w:pPr>
      <w:r w:rsidRPr="00F51713">
        <w:rPr>
          <w:rFonts w:cs="Times New Roman" w:hint="eastAsia"/>
          <w:b/>
          <w:color w:val="000000"/>
          <w:sz w:val="28"/>
          <w:szCs w:val="28"/>
        </w:rPr>
        <w:t>附件</w:t>
      </w:r>
      <w:r w:rsidR="000E4A8D">
        <w:rPr>
          <w:rFonts w:cs="Times New Roman"/>
          <w:b/>
          <w:color w:val="000000"/>
          <w:sz w:val="28"/>
          <w:szCs w:val="28"/>
        </w:rPr>
        <w:t>2</w:t>
      </w:r>
      <w:r w:rsidRPr="00F51713">
        <w:rPr>
          <w:rFonts w:cs="Times New Roman" w:hint="eastAsia"/>
          <w:b/>
          <w:color w:val="000000"/>
          <w:sz w:val="28"/>
          <w:szCs w:val="28"/>
        </w:rPr>
        <w:t xml:space="preserve">： </w:t>
      </w:r>
      <w:r w:rsidRPr="00F51713">
        <w:rPr>
          <w:rFonts w:cs="Times New Roman"/>
          <w:b/>
          <w:color w:val="000000"/>
          <w:sz w:val="28"/>
          <w:szCs w:val="28"/>
        </w:rPr>
        <w:t xml:space="preserve">    </w:t>
      </w:r>
    </w:p>
    <w:p w14:paraId="0693216E" w14:textId="595A5003" w:rsidR="005A12D8" w:rsidRPr="00F51713" w:rsidRDefault="005A12D8" w:rsidP="00D56FE8">
      <w:pPr>
        <w:pStyle w:val="a8"/>
        <w:shd w:val="clear" w:color="auto" w:fill="FFFFFF"/>
        <w:spacing w:before="0" w:beforeAutospacing="0" w:after="0" w:afterAutospacing="0" w:line="360" w:lineRule="auto"/>
        <w:ind w:firstLineChars="200" w:firstLine="643"/>
        <w:jc w:val="center"/>
        <w:rPr>
          <w:rFonts w:cs="Times New Roman"/>
          <w:b/>
          <w:color w:val="000000"/>
          <w:sz w:val="32"/>
          <w:szCs w:val="28"/>
        </w:rPr>
      </w:pPr>
      <w:r w:rsidRPr="00F51713">
        <w:rPr>
          <w:rFonts w:cs="Times New Roman" w:hint="eastAsia"/>
          <w:b/>
          <w:color w:val="000000"/>
          <w:sz w:val="32"/>
          <w:szCs w:val="28"/>
        </w:rPr>
        <w:t>横向科研项目合同填写规范</w:t>
      </w:r>
    </w:p>
    <w:p w14:paraId="726CCE90" w14:textId="1E10D39E" w:rsidR="005A12D8" w:rsidRPr="00F51713" w:rsidRDefault="005A12D8" w:rsidP="005A12D8">
      <w:pPr>
        <w:pStyle w:val="a8"/>
        <w:shd w:val="clear" w:color="auto" w:fill="FFFFFF"/>
        <w:spacing w:before="0" w:beforeAutospacing="0" w:after="0" w:afterAutospacing="0" w:line="360" w:lineRule="auto"/>
        <w:ind w:firstLineChars="200" w:firstLine="560"/>
        <w:jc w:val="both"/>
        <w:rPr>
          <w:rFonts w:cs="Times New Roman"/>
          <w:color w:val="000000"/>
          <w:sz w:val="28"/>
          <w:szCs w:val="28"/>
        </w:rPr>
      </w:pPr>
      <w:r w:rsidRPr="00F51713">
        <w:rPr>
          <w:rFonts w:cs="Times New Roman" w:hint="eastAsia"/>
          <w:color w:val="000000"/>
          <w:sz w:val="28"/>
          <w:szCs w:val="28"/>
        </w:rPr>
        <w:t>横向科研项目合同的内容由项目负责人和项目委托方共同约定，一般应遵循以下规范：</w:t>
      </w:r>
    </w:p>
    <w:p w14:paraId="533D6B7D" w14:textId="7CF99767" w:rsidR="005A12D8" w:rsidRPr="00F51713" w:rsidRDefault="00F51713" w:rsidP="005A12D8">
      <w:pPr>
        <w:pStyle w:val="a8"/>
        <w:shd w:val="clear" w:color="auto" w:fill="FFFFFF"/>
        <w:spacing w:before="0" w:beforeAutospacing="0" w:after="0" w:afterAutospacing="0" w:line="360" w:lineRule="auto"/>
        <w:ind w:firstLineChars="200" w:firstLine="562"/>
        <w:jc w:val="both"/>
        <w:rPr>
          <w:rFonts w:cs="Times New Roman"/>
          <w:color w:val="000000"/>
          <w:sz w:val="28"/>
          <w:szCs w:val="28"/>
        </w:rPr>
      </w:pPr>
      <w:r w:rsidRPr="00F51713">
        <w:rPr>
          <w:rFonts w:cs="Times New Roman" w:hint="eastAsia"/>
          <w:b/>
          <w:color w:val="000000"/>
          <w:sz w:val="28"/>
          <w:szCs w:val="28"/>
        </w:rPr>
        <w:t>（一）</w:t>
      </w:r>
      <w:r w:rsidR="005A12D8" w:rsidRPr="00F51713">
        <w:rPr>
          <w:rFonts w:cs="Times New Roman" w:hint="eastAsia"/>
          <w:b/>
          <w:color w:val="000000"/>
          <w:sz w:val="28"/>
          <w:szCs w:val="28"/>
        </w:rPr>
        <w:t>合同内容。</w:t>
      </w:r>
      <w:r w:rsidR="005A12D8" w:rsidRPr="00F51713">
        <w:rPr>
          <w:rFonts w:cs="Times New Roman" w:hint="eastAsia"/>
          <w:color w:val="000000"/>
          <w:sz w:val="28"/>
          <w:szCs w:val="28"/>
        </w:rPr>
        <w:t>合同应有明确的合同标的、标的质量与数量、合同期限、工作进度、经费拨款额度及方式（合同费用核算以及支付方式请务必要明确）、权利义务（请勿出现有不利于学校的条款）、成果形式、风险损失的承担、违约责任、发生争议的处理方式等。</w:t>
      </w:r>
    </w:p>
    <w:p w14:paraId="765179F1" w14:textId="2AFC49E7" w:rsidR="005A12D8" w:rsidRPr="00F51713" w:rsidRDefault="00F51713" w:rsidP="005A12D8">
      <w:pPr>
        <w:pStyle w:val="a8"/>
        <w:shd w:val="clear" w:color="auto" w:fill="FFFFFF"/>
        <w:spacing w:before="0" w:beforeAutospacing="0" w:after="0" w:afterAutospacing="0" w:line="360" w:lineRule="auto"/>
        <w:ind w:firstLineChars="200" w:firstLine="562"/>
        <w:jc w:val="both"/>
        <w:rPr>
          <w:rFonts w:cs="Times New Roman"/>
          <w:color w:val="000000"/>
          <w:sz w:val="28"/>
          <w:szCs w:val="28"/>
        </w:rPr>
      </w:pPr>
      <w:r w:rsidRPr="00F51713">
        <w:rPr>
          <w:rFonts w:cs="Times New Roman" w:hint="eastAsia"/>
          <w:b/>
          <w:color w:val="000000"/>
          <w:sz w:val="28"/>
          <w:szCs w:val="28"/>
        </w:rPr>
        <w:t>（二）</w:t>
      </w:r>
      <w:r w:rsidR="005A12D8" w:rsidRPr="00F51713">
        <w:rPr>
          <w:rFonts w:cs="Times New Roman" w:hint="eastAsia"/>
          <w:b/>
          <w:color w:val="000000"/>
          <w:sz w:val="28"/>
          <w:szCs w:val="28"/>
        </w:rPr>
        <w:t>支付方式。</w:t>
      </w:r>
      <w:r w:rsidR="005A12D8" w:rsidRPr="00F51713">
        <w:rPr>
          <w:rFonts w:cs="Times New Roman" w:hint="eastAsia"/>
          <w:color w:val="000000"/>
          <w:sz w:val="28"/>
          <w:szCs w:val="28"/>
        </w:rPr>
        <w:t>合同的给付应具有明确的日期或时间限制，经费拨付的方式可以是一次性付清，也可以是分期付款。一次性付清的项目，原则上</w:t>
      </w:r>
      <w:proofErr w:type="gramStart"/>
      <w:r w:rsidR="005A12D8" w:rsidRPr="00F51713">
        <w:rPr>
          <w:rFonts w:cs="Times New Roman" w:hint="eastAsia"/>
          <w:color w:val="000000"/>
          <w:sz w:val="28"/>
          <w:szCs w:val="28"/>
        </w:rPr>
        <w:t>需合同</w:t>
      </w:r>
      <w:proofErr w:type="gramEnd"/>
      <w:r w:rsidR="005A12D8" w:rsidRPr="00F51713">
        <w:rPr>
          <w:rFonts w:cs="Times New Roman" w:hint="eastAsia"/>
          <w:color w:val="000000"/>
          <w:sz w:val="28"/>
          <w:szCs w:val="28"/>
        </w:rPr>
        <w:t>成果有实质性交付后进行付款；分期付款的项目，相关资料和成果原则上应分期交付。</w:t>
      </w:r>
    </w:p>
    <w:p w14:paraId="2EC00318" w14:textId="46DEEAC9" w:rsidR="005A12D8" w:rsidRPr="00F51713" w:rsidRDefault="00F51713" w:rsidP="005A12D8">
      <w:pPr>
        <w:pStyle w:val="a8"/>
        <w:shd w:val="clear" w:color="auto" w:fill="FFFFFF"/>
        <w:spacing w:before="0" w:beforeAutospacing="0" w:after="0" w:afterAutospacing="0" w:line="360" w:lineRule="auto"/>
        <w:ind w:firstLineChars="200" w:firstLine="562"/>
        <w:jc w:val="both"/>
        <w:rPr>
          <w:rFonts w:cs="Times New Roman"/>
          <w:color w:val="000000"/>
          <w:sz w:val="28"/>
          <w:szCs w:val="28"/>
        </w:rPr>
      </w:pPr>
      <w:r w:rsidRPr="00F51713">
        <w:rPr>
          <w:rFonts w:cs="Times New Roman" w:hint="eastAsia"/>
          <w:b/>
          <w:color w:val="000000"/>
          <w:sz w:val="28"/>
          <w:szCs w:val="28"/>
        </w:rPr>
        <w:t>（</w:t>
      </w:r>
      <w:r>
        <w:rPr>
          <w:rFonts w:cs="Times New Roman" w:hint="eastAsia"/>
          <w:b/>
          <w:color w:val="000000"/>
          <w:sz w:val="28"/>
          <w:szCs w:val="28"/>
        </w:rPr>
        <w:t>三</w:t>
      </w:r>
      <w:r w:rsidRPr="00F51713">
        <w:rPr>
          <w:rFonts w:cs="Times New Roman" w:hint="eastAsia"/>
          <w:b/>
          <w:color w:val="000000"/>
          <w:sz w:val="28"/>
          <w:szCs w:val="28"/>
        </w:rPr>
        <w:t>）</w:t>
      </w:r>
      <w:r>
        <w:rPr>
          <w:rFonts w:cs="Times New Roman" w:hint="eastAsia"/>
          <w:b/>
          <w:color w:val="000000"/>
          <w:sz w:val="28"/>
          <w:szCs w:val="28"/>
        </w:rPr>
        <w:t>合同主体。</w:t>
      </w:r>
      <w:r w:rsidR="005A12D8" w:rsidRPr="00F51713">
        <w:rPr>
          <w:rFonts w:cs="Times New Roman" w:hint="eastAsia"/>
          <w:color w:val="000000"/>
          <w:sz w:val="28"/>
          <w:szCs w:val="28"/>
        </w:rPr>
        <w:t>合同主体必须为法人或自然人。合同的受托方（开发方）、转让方的名称应为“南京财经大学”；合同的委托方、受让方的名称应为具有法人资格的单位，并与所加盖公章名称完全一致；甲乙双方必须是独立的法人单位或是具有完全民事行为能力的自然人，自然人必须附身份证复印件贴在</w:t>
      </w:r>
      <w:proofErr w:type="gramStart"/>
      <w:r w:rsidR="005A12D8" w:rsidRPr="00F51713">
        <w:rPr>
          <w:rFonts w:cs="Times New Roman" w:hint="eastAsia"/>
          <w:color w:val="000000"/>
          <w:sz w:val="28"/>
          <w:szCs w:val="28"/>
        </w:rPr>
        <w:t>合同尾页的</w:t>
      </w:r>
      <w:proofErr w:type="gramEnd"/>
      <w:r w:rsidR="005A12D8" w:rsidRPr="00F51713">
        <w:rPr>
          <w:rFonts w:cs="Times New Roman" w:hint="eastAsia"/>
          <w:color w:val="000000"/>
          <w:sz w:val="28"/>
          <w:szCs w:val="28"/>
        </w:rPr>
        <w:t>盖章处并按手印确认。</w:t>
      </w:r>
    </w:p>
    <w:p w14:paraId="174382F8" w14:textId="08685920" w:rsidR="005A12D8" w:rsidRPr="00F51713" w:rsidRDefault="00CA16DF" w:rsidP="005A12D8">
      <w:pPr>
        <w:pStyle w:val="a8"/>
        <w:shd w:val="clear" w:color="auto" w:fill="FFFFFF"/>
        <w:spacing w:before="0" w:beforeAutospacing="0" w:after="0" w:afterAutospacing="0" w:line="360" w:lineRule="auto"/>
        <w:ind w:firstLineChars="200" w:firstLine="562"/>
        <w:jc w:val="both"/>
        <w:rPr>
          <w:rFonts w:cs="Times New Roman"/>
          <w:color w:val="000000"/>
          <w:sz w:val="28"/>
          <w:szCs w:val="28"/>
        </w:rPr>
      </w:pPr>
      <w:r w:rsidRPr="00CA16DF">
        <w:rPr>
          <w:rFonts w:cs="Times New Roman" w:hint="eastAsia"/>
          <w:b/>
          <w:color w:val="000000"/>
          <w:sz w:val="28"/>
          <w:szCs w:val="28"/>
        </w:rPr>
        <w:t>（四）</w:t>
      </w:r>
      <w:r w:rsidR="005A12D8" w:rsidRPr="00CA16DF">
        <w:rPr>
          <w:rFonts w:cs="Times New Roman" w:hint="eastAsia"/>
          <w:b/>
          <w:color w:val="000000"/>
          <w:sz w:val="28"/>
          <w:szCs w:val="28"/>
        </w:rPr>
        <w:t>合同填写。</w:t>
      </w:r>
      <w:r w:rsidR="005A12D8" w:rsidRPr="00F51713">
        <w:rPr>
          <w:rFonts w:cs="Times New Roman" w:hint="eastAsia"/>
          <w:color w:val="000000"/>
          <w:sz w:val="28"/>
          <w:szCs w:val="28"/>
        </w:rPr>
        <w:t>合同以填空模板方式完成，没有的项目填“无”或划去，请勿留白。请特别注意合同模板中第一条和第二条的内容填写，科技主管部门将根据这两条内容的新技术、新产品、新工艺、新</w:t>
      </w:r>
      <w:r w:rsidR="005A12D8" w:rsidRPr="00F51713">
        <w:rPr>
          <w:rFonts w:cs="Times New Roman" w:hint="eastAsia"/>
          <w:color w:val="000000"/>
          <w:sz w:val="28"/>
          <w:szCs w:val="28"/>
        </w:rPr>
        <w:lastRenderedPageBreak/>
        <w:t>材料的研究开发含量确定是否认定为技术开发合同；若是技术开发合同请注意项目名称内容的表述，以免被误判为技术服务或技术咨询。</w:t>
      </w:r>
    </w:p>
    <w:p w14:paraId="14041001" w14:textId="1DA4DF29" w:rsidR="005A12D8" w:rsidRPr="00F51713" w:rsidRDefault="00805316" w:rsidP="005A12D8">
      <w:pPr>
        <w:pStyle w:val="a8"/>
        <w:shd w:val="clear" w:color="auto" w:fill="FFFFFF"/>
        <w:spacing w:before="0" w:beforeAutospacing="0" w:after="0" w:afterAutospacing="0" w:line="360" w:lineRule="auto"/>
        <w:ind w:firstLineChars="200" w:firstLine="562"/>
        <w:jc w:val="both"/>
        <w:rPr>
          <w:rFonts w:cs="Times New Roman"/>
          <w:color w:val="000000"/>
          <w:sz w:val="28"/>
          <w:szCs w:val="28"/>
        </w:rPr>
      </w:pPr>
      <w:r w:rsidRPr="00805316">
        <w:rPr>
          <w:rFonts w:cs="Times New Roman" w:hint="eastAsia"/>
          <w:b/>
          <w:color w:val="000000"/>
          <w:sz w:val="28"/>
          <w:szCs w:val="28"/>
        </w:rPr>
        <w:t>（五）</w:t>
      </w:r>
      <w:r w:rsidR="005A12D8" w:rsidRPr="00805316">
        <w:rPr>
          <w:rFonts w:cs="Times New Roman" w:hint="eastAsia"/>
          <w:b/>
          <w:color w:val="000000"/>
          <w:sz w:val="28"/>
          <w:szCs w:val="28"/>
        </w:rPr>
        <w:t>合同盖章。</w:t>
      </w:r>
      <w:r w:rsidR="005A12D8" w:rsidRPr="00F51713">
        <w:rPr>
          <w:rFonts w:cs="Times New Roman" w:hint="eastAsia"/>
          <w:color w:val="000000"/>
          <w:sz w:val="28"/>
          <w:szCs w:val="28"/>
        </w:rPr>
        <w:t>合同中封面和尾页甲乙双方的单位全称必须完整，单位全称需要和合同完全一致；尾页需盖双方单位的印章（印章和单位名称需“完全一致”）；</w:t>
      </w:r>
      <w:r w:rsidR="0075618A">
        <w:rPr>
          <w:rFonts w:cs="Times New Roman" w:hint="eastAsia"/>
          <w:color w:val="000000"/>
          <w:sz w:val="28"/>
          <w:szCs w:val="28"/>
        </w:rPr>
        <w:t>项目负责人签字</w:t>
      </w:r>
      <w:r w:rsidR="005A12D8" w:rsidRPr="00F51713">
        <w:rPr>
          <w:rFonts w:cs="Times New Roman" w:hint="eastAsia"/>
          <w:color w:val="000000"/>
          <w:sz w:val="28"/>
          <w:szCs w:val="28"/>
        </w:rPr>
        <w:t>须手写签署姓名或签名章和日期并盖章；合同文本甲乙双方单位必须盖有骑缝章。</w:t>
      </w:r>
    </w:p>
    <w:p w14:paraId="7AE6BAC5" w14:textId="3A87A60F" w:rsidR="005A12D8" w:rsidRPr="00F51713" w:rsidRDefault="00F35C22" w:rsidP="005A12D8">
      <w:pPr>
        <w:pStyle w:val="a8"/>
        <w:shd w:val="clear" w:color="auto" w:fill="FFFFFF"/>
        <w:spacing w:before="0" w:beforeAutospacing="0" w:after="0" w:afterAutospacing="0" w:line="360" w:lineRule="auto"/>
        <w:ind w:firstLineChars="200" w:firstLine="562"/>
        <w:jc w:val="both"/>
        <w:rPr>
          <w:rFonts w:cs="Times New Roman"/>
          <w:color w:val="000000"/>
          <w:sz w:val="28"/>
          <w:szCs w:val="28"/>
        </w:rPr>
      </w:pPr>
      <w:r w:rsidRPr="00F35C22">
        <w:rPr>
          <w:rFonts w:cs="Times New Roman" w:hint="eastAsia"/>
          <w:b/>
          <w:color w:val="000000"/>
          <w:sz w:val="28"/>
          <w:szCs w:val="28"/>
        </w:rPr>
        <w:t>（六）</w:t>
      </w:r>
      <w:r w:rsidR="005A12D8" w:rsidRPr="00F35C22">
        <w:rPr>
          <w:rFonts w:cs="Times New Roman" w:hint="eastAsia"/>
          <w:b/>
          <w:color w:val="000000"/>
          <w:sz w:val="28"/>
          <w:szCs w:val="28"/>
        </w:rPr>
        <w:t>合同日期。</w:t>
      </w:r>
      <w:r w:rsidR="005A12D8" w:rsidRPr="00F51713">
        <w:rPr>
          <w:rFonts w:cs="Times New Roman" w:hint="eastAsia"/>
          <w:color w:val="000000"/>
          <w:sz w:val="28"/>
          <w:szCs w:val="28"/>
        </w:rPr>
        <w:t>合同应有明确的合同履行有效期，封面和</w:t>
      </w:r>
      <w:proofErr w:type="gramStart"/>
      <w:r w:rsidR="005A12D8" w:rsidRPr="00F51713">
        <w:rPr>
          <w:rFonts w:cs="Times New Roman" w:hint="eastAsia"/>
          <w:color w:val="000000"/>
          <w:sz w:val="28"/>
          <w:szCs w:val="28"/>
        </w:rPr>
        <w:t>尾页</w:t>
      </w:r>
      <w:proofErr w:type="gramEnd"/>
      <w:r w:rsidR="005A12D8" w:rsidRPr="00F51713">
        <w:rPr>
          <w:rFonts w:cs="Times New Roman" w:hint="eastAsia"/>
          <w:color w:val="000000"/>
          <w:sz w:val="28"/>
          <w:szCs w:val="28"/>
        </w:rPr>
        <w:t>的合同签订日期需保持一致且精确到日。</w:t>
      </w:r>
    </w:p>
    <w:p w14:paraId="0098118E" w14:textId="5CE89418" w:rsidR="005A12D8" w:rsidRPr="00F51713" w:rsidRDefault="004E7510" w:rsidP="005A12D8">
      <w:pPr>
        <w:pStyle w:val="a8"/>
        <w:shd w:val="clear" w:color="auto" w:fill="FFFFFF"/>
        <w:spacing w:before="0" w:beforeAutospacing="0" w:after="0" w:afterAutospacing="0" w:line="360" w:lineRule="auto"/>
        <w:ind w:firstLineChars="200" w:firstLine="562"/>
        <w:jc w:val="both"/>
        <w:rPr>
          <w:rFonts w:cs="Times New Roman"/>
          <w:color w:val="000000"/>
          <w:sz w:val="28"/>
          <w:szCs w:val="28"/>
        </w:rPr>
      </w:pPr>
      <w:r w:rsidRPr="004E7510">
        <w:rPr>
          <w:rFonts w:cs="Times New Roman" w:hint="eastAsia"/>
          <w:b/>
          <w:bCs/>
          <w:color w:val="000000"/>
          <w:sz w:val="28"/>
          <w:szCs w:val="28"/>
        </w:rPr>
        <w:t>（七）甲乙双方</w:t>
      </w:r>
      <w:r w:rsidR="005A12D8" w:rsidRPr="004E7510">
        <w:rPr>
          <w:rFonts w:cs="Times New Roman" w:hint="eastAsia"/>
          <w:b/>
          <w:color w:val="000000"/>
          <w:sz w:val="28"/>
          <w:szCs w:val="28"/>
        </w:rPr>
        <w:t>。</w:t>
      </w:r>
      <w:r w:rsidR="005A12D8" w:rsidRPr="00F51713">
        <w:rPr>
          <w:rFonts w:cs="Times New Roman" w:hint="eastAsia"/>
          <w:color w:val="000000"/>
          <w:sz w:val="28"/>
          <w:szCs w:val="28"/>
        </w:rPr>
        <w:t>需填写完整甲乙双方准确的法人代表人姓名和联系人姓名、手机号和邮箱；甲乙双方单位</w:t>
      </w:r>
      <w:bookmarkStart w:id="0" w:name="_GoBack"/>
      <w:bookmarkEnd w:id="0"/>
      <w:r w:rsidR="005A12D8" w:rsidRPr="00F51713">
        <w:rPr>
          <w:rFonts w:cs="Times New Roman" w:hint="eastAsia"/>
          <w:color w:val="000000"/>
          <w:sz w:val="28"/>
          <w:szCs w:val="28"/>
        </w:rPr>
        <w:t>须有详细准确的通讯地址和所属行政区域</w:t>
      </w:r>
      <w:r w:rsidR="001A47F4">
        <w:rPr>
          <w:rFonts w:cs="Times New Roman" w:hint="eastAsia"/>
          <w:color w:val="000000"/>
          <w:sz w:val="28"/>
          <w:szCs w:val="28"/>
        </w:rPr>
        <w:t>，</w:t>
      </w:r>
      <w:r w:rsidR="005A12D8" w:rsidRPr="00F51713">
        <w:rPr>
          <w:rFonts w:cs="Times New Roman" w:hint="eastAsia"/>
          <w:color w:val="000000"/>
          <w:sz w:val="28"/>
          <w:szCs w:val="28"/>
        </w:rPr>
        <w:t>及准确的邮政编码。</w:t>
      </w:r>
    </w:p>
    <w:p w14:paraId="64E61CF8" w14:textId="10A79BF1" w:rsidR="005A12D8" w:rsidRPr="00F51713" w:rsidRDefault="003C6E13" w:rsidP="005A12D8">
      <w:pPr>
        <w:pStyle w:val="a8"/>
        <w:shd w:val="clear" w:color="auto" w:fill="FFFFFF"/>
        <w:spacing w:before="0" w:beforeAutospacing="0" w:after="0" w:afterAutospacing="0" w:line="360" w:lineRule="auto"/>
        <w:ind w:firstLineChars="200" w:firstLine="562"/>
        <w:jc w:val="both"/>
        <w:rPr>
          <w:rFonts w:cs="Times New Roman"/>
          <w:color w:val="000000"/>
          <w:sz w:val="28"/>
          <w:szCs w:val="28"/>
        </w:rPr>
      </w:pPr>
      <w:r w:rsidRPr="003C6E13">
        <w:rPr>
          <w:rFonts w:cs="Times New Roman" w:hint="eastAsia"/>
          <w:b/>
          <w:color w:val="000000"/>
          <w:sz w:val="28"/>
          <w:szCs w:val="28"/>
        </w:rPr>
        <w:t>（八）开发转让。</w:t>
      </w:r>
      <w:r w:rsidR="005A12D8" w:rsidRPr="00F51713">
        <w:rPr>
          <w:rFonts w:cs="Times New Roman" w:hint="eastAsia"/>
          <w:color w:val="000000"/>
          <w:sz w:val="28"/>
          <w:szCs w:val="28"/>
        </w:rPr>
        <w:t>技术开发、技术转让类合同</w:t>
      </w:r>
      <w:r w:rsidR="004D5E27">
        <w:rPr>
          <w:rFonts w:cs="Times New Roman" w:hint="eastAsia"/>
          <w:color w:val="000000"/>
          <w:sz w:val="28"/>
          <w:szCs w:val="28"/>
        </w:rPr>
        <w:t>，</w:t>
      </w:r>
      <w:r w:rsidR="005A12D8" w:rsidRPr="00F51713">
        <w:rPr>
          <w:rFonts w:cs="Times New Roman" w:hint="eastAsia"/>
          <w:color w:val="000000"/>
          <w:sz w:val="28"/>
          <w:szCs w:val="28"/>
        </w:rPr>
        <w:t>此类合同标题中不得出现“咨询”、“服务”；技术内容需尽量具体描述，合同</w:t>
      </w:r>
      <w:proofErr w:type="gramStart"/>
      <w:r w:rsidR="005A12D8" w:rsidRPr="00F51713">
        <w:rPr>
          <w:rFonts w:cs="Times New Roman" w:hint="eastAsia"/>
          <w:color w:val="000000"/>
          <w:sz w:val="28"/>
          <w:szCs w:val="28"/>
        </w:rPr>
        <w:t>需体现</w:t>
      </w:r>
      <w:proofErr w:type="gramEnd"/>
      <w:r w:rsidR="005A12D8" w:rsidRPr="00F51713">
        <w:rPr>
          <w:rFonts w:cs="Times New Roman" w:hint="eastAsia"/>
          <w:color w:val="000000"/>
          <w:sz w:val="28"/>
          <w:szCs w:val="28"/>
        </w:rPr>
        <w:t>出开发（转让）的新技术的特征，写明技术路线、达到指标、领先水平，或专利、获奖、国家项目等能够反映合同涉及技术先进性的情况，尤以能与产业化紧密结合的为佳。</w:t>
      </w:r>
    </w:p>
    <w:p w14:paraId="6AF252A0" w14:textId="30D3524C" w:rsidR="005A12D8" w:rsidRPr="00F51713" w:rsidRDefault="00D86E9B" w:rsidP="005A12D8">
      <w:pPr>
        <w:pStyle w:val="a8"/>
        <w:shd w:val="clear" w:color="auto" w:fill="FFFFFF"/>
        <w:spacing w:before="0" w:beforeAutospacing="0" w:after="0" w:afterAutospacing="0" w:line="360" w:lineRule="auto"/>
        <w:ind w:firstLineChars="200" w:firstLine="562"/>
        <w:jc w:val="both"/>
        <w:rPr>
          <w:rFonts w:cs="Times New Roman"/>
          <w:color w:val="000000"/>
          <w:sz w:val="28"/>
          <w:szCs w:val="28"/>
        </w:rPr>
      </w:pPr>
      <w:r w:rsidRPr="00D86E9B">
        <w:rPr>
          <w:rFonts w:cs="Times New Roman" w:hint="eastAsia"/>
          <w:b/>
          <w:color w:val="000000"/>
          <w:sz w:val="28"/>
          <w:szCs w:val="28"/>
        </w:rPr>
        <w:t>（九）</w:t>
      </w:r>
      <w:r w:rsidR="005A12D8" w:rsidRPr="00D86E9B">
        <w:rPr>
          <w:rFonts w:cs="Times New Roman" w:hint="eastAsia"/>
          <w:b/>
          <w:color w:val="000000"/>
          <w:sz w:val="28"/>
          <w:szCs w:val="28"/>
        </w:rPr>
        <w:t>知识产权。</w:t>
      </w:r>
      <w:r w:rsidR="005A12D8" w:rsidRPr="00F51713">
        <w:rPr>
          <w:rFonts w:cs="Times New Roman" w:hint="eastAsia"/>
          <w:color w:val="000000"/>
          <w:sz w:val="28"/>
          <w:szCs w:val="28"/>
        </w:rPr>
        <w:t>合同中涉及知识产权的，必须明确约定知识产权归。（技术开发、技术转让合同须陈述）。知识产权归我方的，要在合同中写明委托方、受让方有生产使用权。</w:t>
      </w:r>
    </w:p>
    <w:p w14:paraId="6D58A514" w14:textId="18A4E602" w:rsidR="005A12D8" w:rsidRPr="00F51713" w:rsidRDefault="0014766E" w:rsidP="005A12D8">
      <w:pPr>
        <w:pStyle w:val="a8"/>
        <w:shd w:val="clear" w:color="auto" w:fill="FFFFFF"/>
        <w:spacing w:before="0" w:beforeAutospacing="0" w:after="0" w:afterAutospacing="0" w:line="360" w:lineRule="auto"/>
        <w:ind w:firstLineChars="200" w:firstLine="562"/>
        <w:jc w:val="both"/>
        <w:rPr>
          <w:rFonts w:cs="Times New Roman"/>
          <w:color w:val="000000"/>
          <w:sz w:val="28"/>
          <w:szCs w:val="28"/>
        </w:rPr>
      </w:pPr>
      <w:r w:rsidRPr="0014766E">
        <w:rPr>
          <w:rFonts w:cs="Times New Roman" w:hint="eastAsia"/>
          <w:b/>
          <w:color w:val="000000"/>
          <w:sz w:val="28"/>
          <w:szCs w:val="28"/>
        </w:rPr>
        <w:t>（十）</w:t>
      </w:r>
      <w:r w:rsidR="005A12D8" w:rsidRPr="0014766E">
        <w:rPr>
          <w:rFonts w:cs="Times New Roman" w:hint="eastAsia"/>
          <w:b/>
          <w:color w:val="000000"/>
          <w:sz w:val="28"/>
          <w:szCs w:val="28"/>
        </w:rPr>
        <w:t>涉及专利。</w:t>
      </w:r>
      <w:r w:rsidR="005A12D8" w:rsidRPr="00F51713">
        <w:rPr>
          <w:rFonts w:cs="Times New Roman" w:hint="eastAsia"/>
          <w:color w:val="000000"/>
          <w:sz w:val="28"/>
          <w:szCs w:val="28"/>
        </w:rPr>
        <w:t>合同中涉及专利的，需提供专利证书（彩色）</w:t>
      </w:r>
      <w:r w:rsidR="005A12D8" w:rsidRPr="00F51713">
        <w:rPr>
          <w:rFonts w:cs="Times New Roman"/>
          <w:color w:val="000000"/>
          <w:sz w:val="28"/>
          <w:szCs w:val="28"/>
        </w:rPr>
        <w:t xml:space="preserve"> </w:t>
      </w:r>
      <w:r w:rsidR="005A12D8" w:rsidRPr="00F51713">
        <w:rPr>
          <w:rFonts w:cs="Times New Roman" w:hint="eastAsia"/>
          <w:color w:val="000000"/>
          <w:sz w:val="28"/>
          <w:szCs w:val="28"/>
        </w:rPr>
        <w:t>，申请专利的《权利要求书》，专利说明书，专利实施技术报告。</w:t>
      </w:r>
    </w:p>
    <w:p w14:paraId="7CC1F243" w14:textId="2A15B45F" w:rsidR="005A12D8" w:rsidRPr="00F51713" w:rsidRDefault="0014766E" w:rsidP="005A12D8">
      <w:pPr>
        <w:pStyle w:val="a8"/>
        <w:shd w:val="clear" w:color="auto" w:fill="FFFFFF"/>
        <w:spacing w:before="0" w:beforeAutospacing="0" w:after="0" w:afterAutospacing="0" w:line="360" w:lineRule="auto"/>
        <w:ind w:firstLineChars="200" w:firstLine="562"/>
        <w:jc w:val="both"/>
        <w:rPr>
          <w:rFonts w:cs="Times New Roman"/>
          <w:color w:val="000000"/>
          <w:sz w:val="28"/>
          <w:szCs w:val="28"/>
        </w:rPr>
      </w:pPr>
      <w:r w:rsidRPr="0014766E">
        <w:rPr>
          <w:rFonts w:cs="Times New Roman" w:hint="eastAsia"/>
          <w:b/>
          <w:color w:val="000000"/>
          <w:sz w:val="28"/>
          <w:szCs w:val="28"/>
        </w:rPr>
        <w:lastRenderedPageBreak/>
        <w:t>（十一）</w:t>
      </w:r>
      <w:r w:rsidR="005A12D8" w:rsidRPr="0014766E">
        <w:rPr>
          <w:rFonts w:cs="Times New Roman" w:hint="eastAsia"/>
          <w:b/>
          <w:color w:val="000000"/>
          <w:sz w:val="28"/>
          <w:szCs w:val="28"/>
        </w:rPr>
        <w:t>开发转让</w:t>
      </w:r>
      <w:r w:rsidR="005A12D8" w:rsidRPr="00F51713">
        <w:rPr>
          <w:rFonts w:cs="Times New Roman" w:hint="eastAsia"/>
          <w:color w:val="000000"/>
          <w:sz w:val="28"/>
          <w:szCs w:val="28"/>
        </w:rPr>
        <w:t>。合同涉及软件开发和转让的，必须在合同中写明软件所有权归委托方、受让方，或双方共享，否则征收增值税。为后续方便，可在合同中写上“知识产权归委托方、受让方所有，但该所有权不影响开发方、转让方利用类似技术为第三方提供服务。”</w:t>
      </w:r>
      <w:r w:rsidR="005A12D8" w:rsidRPr="00F51713">
        <w:rPr>
          <w:rFonts w:cs="Times New Roman"/>
          <w:color w:val="000000"/>
          <w:sz w:val="28"/>
          <w:szCs w:val="28"/>
        </w:rPr>
        <w:t xml:space="preserve"> </w:t>
      </w:r>
      <w:r w:rsidR="005A12D8" w:rsidRPr="00F51713">
        <w:rPr>
          <w:rFonts w:cs="Times New Roman" w:hint="eastAsia"/>
          <w:color w:val="000000"/>
          <w:sz w:val="28"/>
          <w:szCs w:val="28"/>
        </w:rPr>
        <w:t>软件开发和转让合同中不得出现“产品”“</w:t>
      </w:r>
      <w:r w:rsidR="005A12D8" w:rsidRPr="00F51713">
        <w:rPr>
          <w:rFonts w:cs="Times New Roman"/>
          <w:color w:val="000000"/>
          <w:sz w:val="28"/>
          <w:szCs w:val="28"/>
        </w:rPr>
        <w:t>X </w:t>
      </w:r>
      <w:r w:rsidR="005A12D8" w:rsidRPr="00F51713">
        <w:rPr>
          <w:rFonts w:cs="Times New Roman" w:hint="eastAsia"/>
          <w:color w:val="000000"/>
          <w:sz w:val="28"/>
          <w:szCs w:val="28"/>
        </w:rPr>
        <w:t>份”的字样，否则将作为销售软件产品处理，征收增值税。</w:t>
      </w:r>
    </w:p>
    <w:p w14:paraId="3777FA3D" w14:textId="46DF140D" w:rsidR="005A12D8" w:rsidRPr="00F51713" w:rsidRDefault="00A5171C" w:rsidP="005A12D8">
      <w:pPr>
        <w:pStyle w:val="a8"/>
        <w:shd w:val="clear" w:color="auto" w:fill="FFFFFF"/>
        <w:spacing w:before="0" w:beforeAutospacing="0" w:after="0" w:afterAutospacing="0" w:line="360" w:lineRule="auto"/>
        <w:ind w:firstLineChars="200" w:firstLine="562"/>
        <w:jc w:val="both"/>
        <w:rPr>
          <w:rFonts w:cs="Times New Roman"/>
          <w:color w:val="000000"/>
          <w:sz w:val="28"/>
          <w:szCs w:val="28"/>
        </w:rPr>
      </w:pPr>
      <w:r w:rsidRPr="00A5171C">
        <w:rPr>
          <w:rFonts w:cs="Times New Roman" w:hint="eastAsia"/>
          <w:b/>
          <w:color w:val="000000"/>
          <w:sz w:val="28"/>
          <w:szCs w:val="28"/>
        </w:rPr>
        <w:t>（十二）</w:t>
      </w:r>
      <w:r w:rsidR="005A12D8" w:rsidRPr="00A5171C">
        <w:rPr>
          <w:rFonts w:cs="Times New Roman" w:hint="eastAsia"/>
          <w:b/>
          <w:color w:val="000000"/>
          <w:sz w:val="28"/>
          <w:szCs w:val="28"/>
        </w:rPr>
        <w:t>外购金额。</w:t>
      </w:r>
      <w:r w:rsidR="005A12D8" w:rsidRPr="00F51713">
        <w:rPr>
          <w:rFonts w:cs="Times New Roman" w:hint="eastAsia"/>
          <w:color w:val="000000"/>
          <w:sz w:val="28"/>
          <w:szCs w:val="28"/>
        </w:rPr>
        <w:t>技术合同涉及外购硬件材料等设备费的，要在合同中注明外购金额或设备费预算金额。</w:t>
      </w:r>
    </w:p>
    <w:p w14:paraId="10C7C06B" w14:textId="06FDDC8D" w:rsidR="005A12D8" w:rsidRPr="00F51713" w:rsidRDefault="00DA71AE" w:rsidP="005A12D8">
      <w:pPr>
        <w:pStyle w:val="a8"/>
        <w:shd w:val="clear" w:color="auto" w:fill="FFFFFF"/>
        <w:spacing w:before="0" w:beforeAutospacing="0" w:after="0" w:afterAutospacing="0" w:line="360" w:lineRule="auto"/>
        <w:ind w:firstLineChars="200" w:firstLine="562"/>
        <w:jc w:val="both"/>
        <w:rPr>
          <w:rFonts w:cs="Times New Roman"/>
          <w:color w:val="000000"/>
          <w:sz w:val="28"/>
          <w:szCs w:val="28"/>
        </w:rPr>
      </w:pPr>
      <w:r w:rsidRPr="00DA71AE">
        <w:rPr>
          <w:rFonts w:cs="Times New Roman" w:hint="eastAsia"/>
          <w:b/>
          <w:color w:val="000000"/>
          <w:sz w:val="28"/>
          <w:szCs w:val="28"/>
        </w:rPr>
        <w:t>（十三）</w:t>
      </w:r>
      <w:r w:rsidR="005A12D8" w:rsidRPr="00DA71AE">
        <w:rPr>
          <w:rFonts w:cs="Times New Roman" w:hint="eastAsia"/>
          <w:b/>
          <w:color w:val="000000"/>
          <w:sz w:val="28"/>
          <w:szCs w:val="28"/>
        </w:rPr>
        <w:t>成果形式。</w:t>
      </w:r>
      <w:r w:rsidR="005A12D8" w:rsidRPr="00F51713">
        <w:rPr>
          <w:rFonts w:cs="Times New Roman" w:hint="eastAsia"/>
          <w:color w:val="000000"/>
          <w:sz w:val="28"/>
          <w:szCs w:val="28"/>
        </w:rPr>
        <w:t>技术开发合同成果中涉及以样品、样机形式出现的，要在合同中注明成本，扣除成本后的合同金额为技术交易额。</w:t>
      </w:r>
    </w:p>
    <w:p w14:paraId="6CF78038" w14:textId="77777777" w:rsidR="00737DF6" w:rsidRPr="00F51713" w:rsidRDefault="00737DF6">
      <w:pPr>
        <w:rPr>
          <w:rFonts w:ascii="宋体" w:eastAsia="宋体" w:hAnsi="宋体"/>
        </w:rPr>
      </w:pPr>
    </w:p>
    <w:sectPr w:rsidR="00737DF6" w:rsidRPr="00F517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4755CD" w14:textId="77777777" w:rsidR="007222B6" w:rsidRDefault="007222B6" w:rsidP="005A12D8">
      <w:r>
        <w:separator/>
      </w:r>
    </w:p>
  </w:endnote>
  <w:endnote w:type="continuationSeparator" w:id="0">
    <w:p w14:paraId="7C9F8DA4" w14:textId="77777777" w:rsidR="007222B6" w:rsidRDefault="007222B6" w:rsidP="005A1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09E64C" w14:textId="77777777" w:rsidR="007222B6" w:rsidRDefault="007222B6" w:rsidP="005A12D8">
      <w:r>
        <w:separator/>
      </w:r>
    </w:p>
  </w:footnote>
  <w:footnote w:type="continuationSeparator" w:id="0">
    <w:p w14:paraId="29D27254" w14:textId="77777777" w:rsidR="007222B6" w:rsidRDefault="007222B6" w:rsidP="005A12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635"/>
    <w:rsid w:val="0007447F"/>
    <w:rsid w:val="000E4A8D"/>
    <w:rsid w:val="0014766E"/>
    <w:rsid w:val="001803F8"/>
    <w:rsid w:val="0019239B"/>
    <w:rsid w:val="001A47F4"/>
    <w:rsid w:val="003C6E13"/>
    <w:rsid w:val="004538C5"/>
    <w:rsid w:val="004B2C3A"/>
    <w:rsid w:val="004D5E27"/>
    <w:rsid w:val="004E7510"/>
    <w:rsid w:val="005A12D8"/>
    <w:rsid w:val="005C105F"/>
    <w:rsid w:val="007222B6"/>
    <w:rsid w:val="00737DF6"/>
    <w:rsid w:val="0075618A"/>
    <w:rsid w:val="007A075F"/>
    <w:rsid w:val="00805316"/>
    <w:rsid w:val="00867BC1"/>
    <w:rsid w:val="008F5D5E"/>
    <w:rsid w:val="009B318A"/>
    <w:rsid w:val="00A5171C"/>
    <w:rsid w:val="00BB78C5"/>
    <w:rsid w:val="00C41CDE"/>
    <w:rsid w:val="00CA16DF"/>
    <w:rsid w:val="00D41308"/>
    <w:rsid w:val="00D56FE8"/>
    <w:rsid w:val="00D86E9B"/>
    <w:rsid w:val="00DA71AE"/>
    <w:rsid w:val="00F35C22"/>
    <w:rsid w:val="00F51713"/>
    <w:rsid w:val="00FE66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2D7C92"/>
  <w15:chartTrackingRefBased/>
  <w15:docId w15:val="{FCA2FE24-0B59-43D0-9508-2FAECA0DD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B78C5"/>
    <w:pPr>
      <w:widowControl w:val="0"/>
      <w:jc w:val="both"/>
    </w:pPr>
  </w:style>
  <w:style w:type="paragraph" w:styleId="1">
    <w:name w:val="heading 1"/>
    <w:basedOn w:val="a"/>
    <w:next w:val="a"/>
    <w:link w:val="10"/>
    <w:uiPriority w:val="9"/>
    <w:qFormat/>
    <w:rsid w:val="00BB78C5"/>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BB78C5"/>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B78C5"/>
    <w:rPr>
      <w:b/>
      <w:bCs/>
      <w:kern w:val="44"/>
      <w:sz w:val="44"/>
      <w:szCs w:val="44"/>
    </w:rPr>
  </w:style>
  <w:style w:type="character" w:customStyle="1" w:styleId="20">
    <w:name w:val="标题 2 字符"/>
    <w:basedOn w:val="a0"/>
    <w:link w:val="2"/>
    <w:uiPriority w:val="9"/>
    <w:rsid w:val="00BB78C5"/>
    <w:rPr>
      <w:rFonts w:asciiTheme="majorHAnsi" w:eastAsiaTheme="majorEastAsia" w:hAnsiTheme="majorHAnsi" w:cstheme="majorBidi"/>
      <w:b/>
      <w:bCs/>
      <w:sz w:val="32"/>
      <w:szCs w:val="32"/>
    </w:rPr>
  </w:style>
  <w:style w:type="paragraph" w:styleId="a3">
    <w:name w:val="List Paragraph"/>
    <w:basedOn w:val="a"/>
    <w:uiPriority w:val="34"/>
    <w:qFormat/>
    <w:rsid w:val="00BB78C5"/>
    <w:pPr>
      <w:ind w:firstLineChars="200" w:firstLine="420"/>
    </w:pPr>
  </w:style>
  <w:style w:type="paragraph" w:styleId="a4">
    <w:name w:val="header"/>
    <w:basedOn w:val="a"/>
    <w:link w:val="a5"/>
    <w:uiPriority w:val="99"/>
    <w:unhideWhenUsed/>
    <w:rsid w:val="005A12D8"/>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5A12D8"/>
    <w:rPr>
      <w:sz w:val="18"/>
      <w:szCs w:val="18"/>
    </w:rPr>
  </w:style>
  <w:style w:type="paragraph" w:styleId="a6">
    <w:name w:val="footer"/>
    <w:basedOn w:val="a"/>
    <w:link w:val="a7"/>
    <w:uiPriority w:val="99"/>
    <w:unhideWhenUsed/>
    <w:rsid w:val="005A12D8"/>
    <w:pPr>
      <w:tabs>
        <w:tab w:val="center" w:pos="4153"/>
        <w:tab w:val="right" w:pos="8306"/>
      </w:tabs>
      <w:snapToGrid w:val="0"/>
      <w:jc w:val="left"/>
    </w:pPr>
    <w:rPr>
      <w:sz w:val="18"/>
      <w:szCs w:val="18"/>
    </w:rPr>
  </w:style>
  <w:style w:type="character" w:customStyle="1" w:styleId="a7">
    <w:name w:val="页脚 字符"/>
    <w:basedOn w:val="a0"/>
    <w:link w:val="a6"/>
    <w:uiPriority w:val="99"/>
    <w:rsid w:val="005A12D8"/>
    <w:rPr>
      <w:sz w:val="18"/>
      <w:szCs w:val="18"/>
    </w:rPr>
  </w:style>
  <w:style w:type="paragraph" w:styleId="a8">
    <w:name w:val="Normal (Web)"/>
    <w:basedOn w:val="a"/>
    <w:uiPriority w:val="99"/>
    <w:rsid w:val="005A12D8"/>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EEACA"/>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205</Words>
  <Characters>1171</Characters>
  <Application>Microsoft Office Word</Application>
  <DocSecurity>0</DocSecurity>
  <Lines>9</Lines>
  <Paragraphs>2</Paragraphs>
  <ScaleCrop>false</ScaleCrop>
  <Company/>
  <LinksUpToDate>false</LinksUpToDate>
  <CharactersWithSpaces>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24</cp:revision>
  <dcterms:created xsi:type="dcterms:W3CDTF">2023-02-27T07:00:00Z</dcterms:created>
  <dcterms:modified xsi:type="dcterms:W3CDTF">2023-04-11T02:59:00Z</dcterms:modified>
</cp:coreProperties>
</file>