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F81F" w14:textId="77777777" w:rsidR="00A057E0" w:rsidRDefault="007E1449">
      <w:pPr>
        <w:spacing w:line="58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5B103CDA" w14:textId="77777777" w:rsidR="00A057E0" w:rsidRDefault="00A057E0">
      <w:pPr>
        <w:tabs>
          <w:tab w:val="center" w:pos="4153"/>
          <w:tab w:val="right" w:pos="8306"/>
        </w:tabs>
        <w:snapToGrid w:val="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6F6FAA70" w14:textId="77777777" w:rsidR="00A057E0" w:rsidRDefault="00A057E0">
      <w:pPr>
        <w:pStyle w:val="a0"/>
        <w:rPr>
          <w:rFonts w:ascii="方正仿宋_GBK" w:eastAsia="方正仿宋_GBK" w:hAnsi="方正仿宋_GBK" w:cs="方正仿宋_GBK"/>
          <w:sz w:val="32"/>
          <w:szCs w:val="32"/>
        </w:rPr>
      </w:pPr>
    </w:p>
    <w:p w14:paraId="13EC88D6" w14:textId="77777777" w:rsidR="00A057E0" w:rsidRDefault="00A057E0">
      <w:pPr>
        <w:pStyle w:val="a0"/>
        <w:rPr>
          <w:rFonts w:ascii="方正仿宋_GBK" w:eastAsia="方正仿宋_GBK" w:hAnsi="方正仿宋_GBK" w:cs="方正仿宋_GBK"/>
          <w:sz w:val="32"/>
          <w:szCs w:val="32"/>
        </w:rPr>
      </w:pPr>
    </w:p>
    <w:p w14:paraId="421E27F7" w14:textId="0085FA44" w:rsidR="00A057E0" w:rsidRDefault="00350231" w:rsidP="00350231">
      <w:pPr>
        <w:jc w:val="center"/>
        <w:rPr>
          <w:rFonts w:eastAsia="仿宋_GB2312"/>
          <w:szCs w:val="22"/>
        </w:rPr>
      </w:pPr>
      <w:r w:rsidRPr="00350231">
        <w:rPr>
          <w:rFonts w:ascii="方正小标宋_GBK" w:eastAsia="方正小标宋_GBK" w:hAnsi="方正小标宋_GBK" w:cs="方正小标宋_GBK" w:hint="eastAsia"/>
          <w:sz w:val="44"/>
          <w:szCs w:val="44"/>
        </w:rPr>
        <w:t>2025年江苏人社重要问题研究“揭榜领题”申报书</w:t>
      </w:r>
    </w:p>
    <w:p w14:paraId="72E8D269" w14:textId="77777777" w:rsidR="00A057E0" w:rsidRDefault="00A057E0">
      <w:pPr>
        <w:rPr>
          <w:rFonts w:ascii="仿宋_GB2312" w:eastAsia="仿宋_GB2312" w:hAnsi="仿宋_GB2312" w:cs="仿宋_GB2312"/>
          <w:sz w:val="28"/>
          <w:szCs w:val="28"/>
        </w:rPr>
      </w:pPr>
    </w:p>
    <w:p w14:paraId="3DF18254" w14:textId="77777777" w:rsidR="00A057E0" w:rsidRDefault="00A057E0">
      <w:pPr>
        <w:pStyle w:val="a0"/>
      </w:pPr>
    </w:p>
    <w:p w14:paraId="040A6636" w14:textId="77777777" w:rsidR="00A057E0" w:rsidRDefault="007E1449">
      <w:pPr>
        <w:rPr>
          <w:rFonts w:ascii="仿宋_GB2312" w:eastAsia="仿宋_GB2312" w:hAnsi="仿宋_GB2312" w:cs="仿宋_GB2312"/>
          <w:sz w:val="28"/>
          <w:szCs w:val="28"/>
          <w:u w:val="single"/>
          <w:lang w:val="e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申报单位</w:t>
      </w:r>
      <w:r>
        <w:rPr>
          <w:rFonts w:ascii="仿宋_GB2312" w:eastAsia="仿宋_GB2312" w:hAnsi="仿宋_GB2312" w:cs="仿宋_GB2312" w:hint="eastAsia"/>
          <w:sz w:val="28"/>
          <w:szCs w:val="28"/>
          <w:lang w:val="en"/>
        </w:rPr>
        <w:t>(人)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</w:t>
      </w:r>
    </w:p>
    <w:p w14:paraId="1D6AD830" w14:textId="77777777" w:rsidR="00A057E0" w:rsidRDefault="007E1449">
      <w:pPr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问题名称</w:t>
      </w:r>
      <w:r>
        <w:rPr>
          <w:rFonts w:ascii="仿宋_GB2312" w:eastAsia="仿宋_GB2312" w:hAnsi="仿宋_GB2312" w:cs="仿宋_GB2312" w:hint="eastAsia"/>
          <w:szCs w:val="21"/>
          <w:u w:val="single"/>
        </w:rPr>
        <w:t xml:space="preserve">（从发布的榜单中选择）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</w:t>
      </w:r>
    </w:p>
    <w:p w14:paraId="0D7C44C1" w14:textId="77777777" w:rsidR="00A057E0" w:rsidRDefault="007E1449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负责人姓名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="仿宋_GB2312" w:eastAsia="仿宋_GB2312" w:hAnsi="仿宋_GB2312" w:cs="仿宋_GB2312"/>
          <w:sz w:val="28"/>
          <w:szCs w:val="28"/>
          <w:u w:val="single"/>
          <w:lang w:val="en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</w:t>
      </w:r>
    </w:p>
    <w:p w14:paraId="2CB71679" w14:textId="77777777" w:rsidR="00A057E0" w:rsidRDefault="007E1449">
      <w:pPr>
        <w:pStyle w:val="a0"/>
        <w:jc w:val="both"/>
        <w:rPr>
          <w:rFonts w:ascii="仿宋_GB2312" w:eastAsia="仿宋_GB2312" w:hAnsi="仿宋_GB2312" w:cs="仿宋_GB2312"/>
          <w:sz w:val="28"/>
          <w:szCs w:val="28"/>
          <w:u w:val="single"/>
          <w:lang w:val="e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工作单位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</w:t>
      </w:r>
      <w:r>
        <w:rPr>
          <w:rFonts w:ascii="仿宋_GB2312" w:eastAsia="仿宋_GB2312" w:hAnsi="仿宋_GB2312" w:cs="仿宋_GB2312"/>
          <w:sz w:val="28"/>
          <w:szCs w:val="28"/>
          <w:u w:val="single"/>
          <w:lang w:val="en"/>
        </w:rPr>
        <w:t xml:space="preserve"> </w:t>
      </w:r>
    </w:p>
    <w:p w14:paraId="11645FF4" w14:textId="77777777" w:rsidR="00A057E0" w:rsidRDefault="007E1449">
      <w:pPr>
        <w:pStyle w:val="a0"/>
        <w:jc w:val="both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</w:t>
      </w:r>
    </w:p>
    <w:p w14:paraId="0D08A446" w14:textId="77777777" w:rsidR="00A057E0" w:rsidRDefault="007E1449">
      <w:pPr>
        <w:pStyle w:val="a0"/>
        <w:jc w:val="both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电子邮箱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</w:t>
      </w:r>
    </w:p>
    <w:p w14:paraId="2F9EE1D1" w14:textId="77777777" w:rsidR="00A057E0" w:rsidRDefault="007E1449">
      <w:pPr>
        <w:spacing w:line="360" w:lineRule="auto"/>
        <w:ind w:firstLineChars="49" w:firstLine="138"/>
        <w:jc w:val="left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b/>
          <w:kern w:val="0"/>
          <w:sz w:val="28"/>
          <w:szCs w:val="28"/>
        </w:rPr>
        <w:t xml:space="preserve"> </w:t>
      </w:r>
    </w:p>
    <w:p w14:paraId="53E74F93" w14:textId="77777777" w:rsidR="00A057E0" w:rsidRDefault="00A057E0">
      <w:pPr>
        <w:tabs>
          <w:tab w:val="left" w:pos="1560"/>
        </w:tabs>
        <w:rPr>
          <w:rFonts w:eastAsia="仿宋_GB2312"/>
          <w:szCs w:val="22"/>
        </w:rPr>
      </w:pPr>
    </w:p>
    <w:p w14:paraId="6030C541" w14:textId="77777777" w:rsidR="00A057E0" w:rsidRDefault="00A057E0">
      <w:pPr>
        <w:tabs>
          <w:tab w:val="left" w:pos="1560"/>
        </w:tabs>
        <w:rPr>
          <w:rFonts w:eastAsia="仿宋_GB2312"/>
          <w:szCs w:val="22"/>
        </w:rPr>
      </w:pPr>
    </w:p>
    <w:p w14:paraId="67F07892" w14:textId="77777777" w:rsidR="00A057E0" w:rsidRDefault="00A057E0">
      <w:pPr>
        <w:tabs>
          <w:tab w:val="left" w:pos="1560"/>
        </w:tabs>
        <w:rPr>
          <w:rFonts w:eastAsia="仿宋_GB2312"/>
          <w:szCs w:val="22"/>
        </w:rPr>
      </w:pPr>
    </w:p>
    <w:p w14:paraId="2703FA14" w14:textId="77777777" w:rsidR="00A057E0" w:rsidRDefault="00A057E0">
      <w:pPr>
        <w:tabs>
          <w:tab w:val="left" w:pos="1560"/>
        </w:tabs>
        <w:rPr>
          <w:rFonts w:eastAsia="仿宋_GB2312"/>
          <w:szCs w:val="22"/>
        </w:rPr>
      </w:pPr>
    </w:p>
    <w:p w14:paraId="0EC3BF30" w14:textId="77777777" w:rsidR="00A057E0" w:rsidRDefault="00A057E0">
      <w:pPr>
        <w:tabs>
          <w:tab w:val="left" w:pos="1560"/>
        </w:tabs>
        <w:rPr>
          <w:rFonts w:eastAsia="仿宋_GB2312"/>
          <w:szCs w:val="22"/>
        </w:rPr>
      </w:pPr>
    </w:p>
    <w:p w14:paraId="475AD6A7" w14:textId="77777777" w:rsidR="00A057E0" w:rsidRDefault="00A057E0">
      <w:pPr>
        <w:pStyle w:val="a0"/>
      </w:pPr>
    </w:p>
    <w:p w14:paraId="16ADA66E" w14:textId="77777777" w:rsidR="00A057E0" w:rsidRDefault="00A057E0">
      <w:pPr>
        <w:rPr>
          <w:rFonts w:ascii="华文楷体" w:eastAsia="华文楷体" w:hAnsi="华文楷体" w:cs="宋体"/>
          <w:b/>
          <w:color w:val="000000"/>
          <w:kern w:val="0"/>
          <w:szCs w:val="32"/>
        </w:rPr>
      </w:pPr>
    </w:p>
    <w:p w14:paraId="302C9F78" w14:textId="77777777" w:rsidR="00A057E0" w:rsidRDefault="00A057E0">
      <w:pPr>
        <w:rPr>
          <w:rFonts w:ascii="华文楷体" w:eastAsia="华文楷体" w:hAnsi="华文楷体" w:cs="宋体"/>
          <w:b/>
          <w:color w:val="000000"/>
          <w:kern w:val="0"/>
          <w:szCs w:val="32"/>
        </w:rPr>
      </w:pPr>
    </w:p>
    <w:p w14:paraId="7C126BF5" w14:textId="77777777" w:rsidR="00A057E0" w:rsidRDefault="00A057E0">
      <w:pPr>
        <w:pStyle w:val="a0"/>
        <w:rPr>
          <w:rFonts w:ascii="华文楷体" w:eastAsia="华文楷体" w:hAnsi="华文楷体" w:cs="宋体"/>
          <w:b/>
          <w:color w:val="000000"/>
          <w:kern w:val="0"/>
          <w:szCs w:val="32"/>
        </w:rPr>
      </w:pPr>
    </w:p>
    <w:p w14:paraId="45367D24" w14:textId="77777777" w:rsidR="00A057E0" w:rsidRDefault="00A057E0">
      <w:pPr>
        <w:pStyle w:val="a0"/>
        <w:rPr>
          <w:rFonts w:ascii="华文楷体" w:eastAsia="华文楷体" w:hAnsi="华文楷体" w:cs="宋体"/>
          <w:b/>
          <w:color w:val="000000"/>
          <w:kern w:val="0"/>
          <w:szCs w:val="32"/>
        </w:rPr>
      </w:pPr>
    </w:p>
    <w:p w14:paraId="4B48746E" w14:textId="77777777" w:rsidR="00A057E0" w:rsidRDefault="00A057E0">
      <w:pPr>
        <w:pStyle w:val="a0"/>
        <w:rPr>
          <w:rFonts w:ascii="华文楷体" w:eastAsia="华文楷体" w:hAnsi="华文楷体" w:cs="宋体"/>
          <w:b/>
          <w:color w:val="000000"/>
          <w:kern w:val="0"/>
          <w:szCs w:val="32"/>
        </w:rPr>
      </w:pPr>
    </w:p>
    <w:p w14:paraId="56E03ED0" w14:textId="77777777" w:rsidR="00A057E0" w:rsidRDefault="00A057E0">
      <w:pPr>
        <w:pStyle w:val="a0"/>
        <w:rPr>
          <w:rFonts w:ascii="华文楷体" w:eastAsia="华文楷体" w:hAnsi="华文楷体" w:cs="宋体"/>
          <w:b/>
          <w:color w:val="000000"/>
          <w:kern w:val="0"/>
          <w:szCs w:val="32"/>
        </w:rPr>
      </w:pPr>
    </w:p>
    <w:p w14:paraId="47C283FC" w14:textId="77777777" w:rsidR="00A057E0" w:rsidRDefault="00A057E0">
      <w:pPr>
        <w:pStyle w:val="a0"/>
        <w:rPr>
          <w:rFonts w:ascii="华文楷体" w:eastAsia="华文楷体" w:hAnsi="华文楷体" w:cs="宋体"/>
          <w:b/>
          <w:color w:val="000000"/>
          <w:kern w:val="0"/>
          <w:szCs w:val="32"/>
        </w:rPr>
      </w:pPr>
    </w:p>
    <w:p w14:paraId="6ADD2256" w14:textId="77777777" w:rsidR="00A057E0" w:rsidRDefault="00A057E0">
      <w:pPr>
        <w:pStyle w:val="a0"/>
        <w:rPr>
          <w:rFonts w:ascii="华文楷体" w:eastAsia="华文楷体" w:hAnsi="华文楷体" w:cs="宋体"/>
          <w:b/>
          <w:color w:val="000000"/>
          <w:kern w:val="0"/>
          <w:szCs w:val="32"/>
        </w:rPr>
      </w:pPr>
    </w:p>
    <w:p w14:paraId="18D24466" w14:textId="77777777" w:rsidR="00A057E0" w:rsidRDefault="00A057E0">
      <w:pPr>
        <w:pStyle w:val="a0"/>
        <w:rPr>
          <w:rFonts w:ascii="华文楷体" w:eastAsia="华文楷体" w:hAnsi="华文楷体" w:cs="宋体"/>
          <w:b/>
          <w:color w:val="000000"/>
          <w:kern w:val="0"/>
          <w:szCs w:val="32"/>
        </w:rPr>
      </w:pPr>
    </w:p>
    <w:p w14:paraId="22C92005" w14:textId="77777777" w:rsidR="00A057E0" w:rsidRDefault="00A057E0">
      <w:pPr>
        <w:pStyle w:val="a0"/>
        <w:rPr>
          <w:rFonts w:ascii="华文楷体" w:eastAsia="华文楷体" w:hAnsi="华文楷体" w:cs="宋体"/>
          <w:b/>
          <w:color w:val="000000"/>
          <w:kern w:val="0"/>
          <w:szCs w:val="32"/>
        </w:rPr>
      </w:pPr>
    </w:p>
    <w:p w14:paraId="3E62B028" w14:textId="77777777" w:rsidR="00A057E0" w:rsidRDefault="00A057E0">
      <w:pPr>
        <w:pStyle w:val="a0"/>
        <w:rPr>
          <w:rFonts w:ascii="华文楷体" w:eastAsia="华文楷体" w:hAnsi="华文楷体" w:cs="宋体"/>
          <w:b/>
          <w:color w:val="000000"/>
          <w:kern w:val="0"/>
          <w:szCs w:val="32"/>
        </w:rPr>
      </w:pPr>
    </w:p>
    <w:p w14:paraId="3DE75156" w14:textId="77777777" w:rsidR="00A057E0" w:rsidRDefault="00A057E0">
      <w:pPr>
        <w:rPr>
          <w:rFonts w:ascii="华文楷体" w:eastAsia="华文楷体" w:hAnsi="华文楷体" w:cs="宋体"/>
          <w:b/>
          <w:color w:val="000000"/>
          <w:kern w:val="0"/>
          <w:szCs w:val="32"/>
        </w:rPr>
      </w:pPr>
    </w:p>
    <w:p w14:paraId="65535416" w14:textId="77777777" w:rsidR="00A057E0" w:rsidRDefault="007E1449">
      <w:pPr>
        <w:rPr>
          <w:rFonts w:ascii="仿宋_GB2312" w:eastAsia="仿宋_GB2312"/>
          <w:color w:val="000000"/>
          <w:szCs w:val="21"/>
        </w:rPr>
      </w:pPr>
      <w:r>
        <w:rPr>
          <w:rFonts w:ascii="华文楷体" w:eastAsia="华文楷体" w:hAnsi="华文楷体" w:cs="宋体" w:hint="eastAsia"/>
          <w:b/>
          <w:color w:val="000000"/>
          <w:kern w:val="0"/>
          <w:szCs w:val="32"/>
        </w:rPr>
        <w:t>一、揭榜问题</w:t>
      </w:r>
    </w:p>
    <w:tbl>
      <w:tblPr>
        <w:tblW w:w="850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A057E0" w14:paraId="4C4A9EB1" w14:textId="77777777">
        <w:trPr>
          <w:trHeight w:val="1292"/>
        </w:trPr>
        <w:tc>
          <w:tcPr>
            <w:tcW w:w="8504" w:type="dxa"/>
            <w:tcBorders>
              <w:tl2br w:val="nil"/>
              <w:tr2bl w:val="nil"/>
            </w:tcBorders>
          </w:tcPr>
          <w:p w14:paraId="5C5DF579" w14:textId="77777777" w:rsidR="00A057E0" w:rsidRDefault="007E1449">
            <w:pPr>
              <w:pStyle w:val="a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问题名称：（从发布的榜单中选择）</w:t>
            </w:r>
          </w:p>
          <w:p w14:paraId="36FF1920" w14:textId="77777777" w:rsidR="00A057E0" w:rsidRDefault="00A057E0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14:paraId="60073EE6" w14:textId="77777777" w:rsidR="00A057E0" w:rsidRDefault="007E1449">
      <w:pPr>
        <w:spacing w:line="360" w:lineRule="auto"/>
        <w:rPr>
          <w:rFonts w:eastAsia="黑体"/>
          <w:color w:val="000000"/>
          <w:sz w:val="28"/>
          <w:szCs w:val="28"/>
        </w:rPr>
      </w:pPr>
      <w:r>
        <w:rPr>
          <w:rFonts w:ascii="华文楷体" w:eastAsia="华文楷体" w:hAnsi="华文楷体" w:cs="宋体" w:hint="eastAsia"/>
          <w:b/>
          <w:color w:val="000000"/>
          <w:kern w:val="0"/>
          <w:szCs w:val="32"/>
        </w:rPr>
        <w:t>二、研究方向</w:t>
      </w:r>
    </w:p>
    <w:tbl>
      <w:tblPr>
        <w:tblW w:w="4693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2"/>
      </w:tblGrid>
      <w:tr w:rsidR="00A057E0" w14:paraId="6522337A" w14:textId="77777777">
        <w:trPr>
          <w:trHeight w:val="2181"/>
        </w:trPr>
        <w:tc>
          <w:tcPr>
            <w:tcW w:w="5000" w:type="pct"/>
            <w:tcBorders>
              <w:tl2br w:val="nil"/>
              <w:tr2bl w:val="nil"/>
            </w:tcBorders>
          </w:tcPr>
          <w:p w14:paraId="58CDB243" w14:textId="77777777" w:rsidR="00A057E0" w:rsidRDefault="007E1449">
            <w:pPr>
              <w:pStyle w:val="a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总体思路：（概述解决该问题的总体思路和方法）</w:t>
            </w:r>
          </w:p>
          <w:p w14:paraId="660A8E16" w14:textId="77777777" w:rsidR="00A057E0" w:rsidRDefault="007E1449">
            <w:pPr>
              <w:pStyle w:val="a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具体措施：（详细说明拟采取的具体措施，包括但不限于调研、分析、试点、推广等）</w:t>
            </w:r>
          </w:p>
          <w:p w14:paraId="0F998FC5" w14:textId="77777777" w:rsidR="00A057E0" w:rsidRDefault="007E1449">
            <w:pPr>
              <w:pStyle w:val="a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创新点：（阐述解决方案的创新之处，与现有政策或方法相比的优势等）</w:t>
            </w:r>
          </w:p>
          <w:p w14:paraId="773B7B76" w14:textId="77777777" w:rsidR="00A057E0" w:rsidRDefault="007E1449">
            <w:pPr>
              <w:pStyle w:val="a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可行性分析：（分析解决方案的可行性）</w:t>
            </w:r>
          </w:p>
        </w:tc>
      </w:tr>
    </w:tbl>
    <w:p w14:paraId="33DC6451" w14:textId="77777777" w:rsidR="00A057E0" w:rsidRDefault="007E1449">
      <w:pPr>
        <w:jc w:val="left"/>
        <w:rPr>
          <w:rFonts w:eastAsia="黑体"/>
          <w:color w:val="000000"/>
          <w:szCs w:val="22"/>
        </w:rPr>
      </w:pPr>
      <w:r>
        <w:rPr>
          <w:rFonts w:ascii="华文楷体" w:eastAsia="华文楷体" w:hAnsi="华文楷体" w:cs="宋体" w:hint="eastAsia"/>
          <w:b/>
          <w:color w:val="000000"/>
          <w:kern w:val="0"/>
          <w:szCs w:val="32"/>
        </w:rPr>
        <w:t>三、工作计划</w:t>
      </w:r>
    </w:p>
    <w:tbl>
      <w:tblPr>
        <w:tblW w:w="850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A057E0" w14:paraId="3E14C0F6" w14:textId="77777777">
        <w:trPr>
          <w:trHeight w:val="1440"/>
        </w:trPr>
        <w:tc>
          <w:tcPr>
            <w:tcW w:w="8504" w:type="dxa"/>
            <w:tcBorders>
              <w:tl2br w:val="nil"/>
              <w:tr2bl w:val="nil"/>
            </w:tcBorders>
          </w:tcPr>
          <w:p w14:paraId="4B0977D3" w14:textId="77777777" w:rsidR="00A057E0" w:rsidRDefault="007E1449">
            <w:pPr>
              <w:pStyle w:val="a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进度安排（制定详细的工作计划，明确各阶段的时间节点和任务目标）</w:t>
            </w:r>
          </w:p>
          <w:p w14:paraId="7EA807B7" w14:textId="77777777" w:rsidR="00A057E0" w:rsidRDefault="007E1449">
            <w:pPr>
              <w:pStyle w:val="a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预期成果：（列出预期取得的成果，包括研究报告、政策建议、实施方案以及推进工作的建议意见等）</w:t>
            </w:r>
          </w:p>
          <w:p w14:paraId="2CB52597" w14:textId="77777777" w:rsidR="00A057E0" w:rsidRDefault="00A057E0">
            <w:pPr>
              <w:pStyle w:val="a0"/>
            </w:pPr>
          </w:p>
        </w:tc>
      </w:tr>
    </w:tbl>
    <w:p w14:paraId="63773833" w14:textId="77777777" w:rsidR="00A057E0" w:rsidRDefault="007E1449">
      <w:pPr>
        <w:jc w:val="left"/>
        <w:rPr>
          <w:rFonts w:ascii="华文楷体" w:eastAsia="华文楷体" w:hAnsi="华文楷体" w:cs="宋体"/>
          <w:b/>
          <w:color w:val="000000"/>
          <w:kern w:val="0"/>
          <w:szCs w:val="32"/>
        </w:rPr>
      </w:pPr>
      <w:r>
        <w:rPr>
          <w:rFonts w:ascii="华文楷体" w:eastAsia="华文楷体" w:hAnsi="华文楷体" w:cs="宋体" w:hint="eastAsia"/>
          <w:b/>
          <w:color w:val="000000"/>
          <w:kern w:val="0"/>
          <w:szCs w:val="32"/>
        </w:rPr>
        <w:t>四、申报单位（人）成员</w:t>
      </w:r>
    </w:p>
    <w:tbl>
      <w:tblPr>
        <w:tblpPr w:leftFromText="180" w:rightFromText="180" w:vertAnchor="text" w:horzAnchor="page" w:tblpX="1631" w:tblpY="160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6"/>
        <w:gridCol w:w="946"/>
        <w:gridCol w:w="1024"/>
        <w:gridCol w:w="1403"/>
        <w:gridCol w:w="970"/>
        <w:gridCol w:w="1138"/>
        <w:gridCol w:w="1898"/>
        <w:gridCol w:w="600"/>
      </w:tblGrid>
      <w:tr w:rsidR="00A057E0" w14:paraId="315E0FDD" w14:textId="77777777">
        <w:trPr>
          <w:trHeight w:val="390"/>
        </w:trPr>
        <w:tc>
          <w:tcPr>
            <w:tcW w:w="586" w:type="dxa"/>
            <w:tcBorders>
              <w:tl2br w:val="nil"/>
              <w:tr2bl w:val="nil"/>
            </w:tcBorders>
            <w:vAlign w:val="center"/>
          </w:tcPr>
          <w:p w14:paraId="63F80AE4" w14:textId="77777777" w:rsidR="00A057E0" w:rsidRDefault="007E1449">
            <w:pPr>
              <w:snapToGrid w:val="0"/>
              <w:jc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14:paraId="502173F0" w14:textId="77777777" w:rsidR="00A057E0" w:rsidRDefault="007E1449">
            <w:pPr>
              <w:snapToGrid w:val="0"/>
              <w:jc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179A1A72" w14:textId="77777777" w:rsidR="00A057E0" w:rsidRDefault="007E1449">
            <w:pPr>
              <w:snapToGrid w:val="0"/>
              <w:jc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</w:rPr>
              <w:t>工作</w:t>
            </w:r>
          </w:p>
          <w:p w14:paraId="5954BB93" w14:textId="77777777" w:rsidR="00A057E0" w:rsidRDefault="007E1449">
            <w:pPr>
              <w:snapToGrid w:val="0"/>
              <w:jc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13C7007A" w14:textId="77777777" w:rsidR="00A057E0" w:rsidRDefault="007E1449">
            <w:pPr>
              <w:snapToGrid w:val="0"/>
              <w:jc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</w:rPr>
              <w:t>职务（职称）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451465CD" w14:textId="77777777" w:rsidR="00A057E0" w:rsidRDefault="007E1449">
            <w:pPr>
              <w:snapToGrid w:val="0"/>
              <w:jc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</w:rPr>
              <w:t>所学</w:t>
            </w:r>
          </w:p>
          <w:p w14:paraId="4A6AD43F" w14:textId="77777777" w:rsidR="00A057E0" w:rsidRDefault="007E1449">
            <w:pPr>
              <w:snapToGrid w:val="0"/>
              <w:jc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vAlign w:val="center"/>
          </w:tcPr>
          <w:p w14:paraId="2E0B8DDC" w14:textId="77777777" w:rsidR="00A057E0" w:rsidRDefault="007E1449">
            <w:pPr>
              <w:snapToGrid w:val="0"/>
              <w:jc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14:paraId="7A802CC3" w14:textId="77777777" w:rsidR="00A057E0" w:rsidRDefault="007E1449">
            <w:pPr>
              <w:snapToGrid w:val="0"/>
              <w:jc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</w:rPr>
              <w:t>在项目中承担的任务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14:paraId="255EEBB2" w14:textId="77777777" w:rsidR="00A057E0" w:rsidRDefault="007E1449">
            <w:pPr>
              <w:snapToGrid w:val="0"/>
              <w:jc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</w:rPr>
              <w:t>备注</w:t>
            </w:r>
          </w:p>
        </w:tc>
      </w:tr>
      <w:tr w:rsidR="00A057E0" w14:paraId="40205880" w14:textId="77777777">
        <w:trPr>
          <w:trHeight w:val="390"/>
        </w:trPr>
        <w:tc>
          <w:tcPr>
            <w:tcW w:w="586" w:type="dxa"/>
            <w:tcBorders>
              <w:tl2br w:val="nil"/>
              <w:tr2bl w:val="nil"/>
            </w:tcBorders>
          </w:tcPr>
          <w:p w14:paraId="2C7F23A5" w14:textId="77777777" w:rsidR="00A057E0" w:rsidRDefault="007E1449">
            <w:pPr>
              <w:pStyle w:val="a0"/>
              <w:jc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14:paraId="03A8D938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5D51DF07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</w:tcPr>
          <w:p w14:paraId="16F03FE7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 w14:paraId="50290A4E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</w:tcPr>
          <w:p w14:paraId="3CCC369B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8" w:type="dxa"/>
            <w:tcBorders>
              <w:tl2br w:val="nil"/>
              <w:tr2bl w:val="nil"/>
            </w:tcBorders>
          </w:tcPr>
          <w:p w14:paraId="1628749C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02E98F12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</w:tr>
      <w:tr w:rsidR="00A057E0" w14:paraId="248762A3" w14:textId="77777777">
        <w:trPr>
          <w:trHeight w:val="390"/>
        </w:trPr>
        <w:tc>
          <w:tcPr>
            <w:tcW w:w="586" w:type="dxa"/>
            <w:tcBorders>
              <w:tl2br w:val="nil"/>
              <w:tr2bl w:val="nil"/>
            </w:tcBorders>
          </w:tcPr>
          <w:p w14:paraId="6EC3A436" w14:textId="77777777" w:rsidR="00A057E0" w:rsidRDefault="007E1449">
            <w:pPr>
              <w:pStyle w:val="a0"/>
              <w:jc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14:paraId="16BC91E3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33213A4A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</w:tcPr>
          <w:p w14:paraId="0CC35692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 w14:paraId="30BB11D6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</w:tcPr>
          <w:p w14:paraId="0EFC6B0F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8" w:type="dxa"/>
            <w:tcBorders>
              <w:tl2br w:val="nil"/>
              <w:tr2bl w:val="nil"/>
            </w:tcBorders>
          </w:tcPr>
          <w:p w14:paraId="5429B50F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05636954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</w:tr>
      <w:tr w:rsidR="00A057E0" w14:paraId="2DB7524B" w14:textId="77777777">
        <w:trPr>
          <w:trHeight w:val="390"/>
        </w:trPr>
        <w:tc>
          <w:tcPr>
            <w:tcW w:w="586" w:type="dxa"/>
            <w:tcBorders>
              <w:tl2br w:val="nil"/>
              <w:tr2bl w:val="nil"/>
            </w:tcBorders>
          </w:tcPr>
          <w:p w14:paraId="3A023BFE" w14:textId="77777777" w:rsidR="00A057E0" w:rsidRDefault="007E1449">
            <w:pPr>
              <w:pStyle w:val="a0"/>
              <w:jc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14:paraId="1BFBA1BE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4D1E8A8E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</w:tcPr>
          <w:p w14:paraId="51811421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 w14:paraId="04C7713C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</w:tcPr>
          <w:p w14:paraId="4CB3473E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8" w:type="dxa"/>
            <w:tcBorders>
              <w:tl2br w:val="nil"/>
              <w:tr2bl w:val="nil"/>
            </w:tcBorders>
          </w:tcPr>
          <w:p w14:paraId="7703536D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52B21362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</w:tr>
      <w:tr w:rsidR="00A057E0" w14:paraId="22C00704" w14:textId="77777777">
        <w:trPr>
          <w:trHeight w:val="390"/>
        </w:trPr>
        <w:tc>
          <w:tcPr>
            <w:tcW w:w="586" w:type="dxa"/>
            <w:tcBorders>
              <w:tl2br w:val="nil"/>
              <w:tr2bl w:val="nil"/>
            </w:tcBorders>
          </w:tcPr>
          <w:p w14:paraId="3FBD00E0" w14:textId="77777777" w:rsidR="00A057E0" w:rsidRDefault="007E1449">
            <w:pPr>
              <w:pStyle w:val="a0"/>
              <w:jc w:val="center"/>
              <w:rPr>
                <w:rFonts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46" w:type="dxa"/>
            <w:tcBorders>
              <w:tl2br w:val="nil"/>
              <w:tr2bl w:val="nil"/>
            </w:tcBorders>
          </w:tcPr>
          <w:p w14:paraId="4918294D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</w:tcPr>
          <w:p w14:paraId="3F3A2C78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</w:tcPr>
          <w:p w14:paraId="21C0E66B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</w:tcPr>
          <w:p w14:paraId="625B51B1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l2br w:val="nil"/>
              <w:tr2bl w:val="nil"/>
            </w:tcBorders>
          </w:tcPr>
          <w:p w14:paraId="0955A5A8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8" w:type="dxa"/>
            <w:tcBorders>
              <w:tl2br w:val="nil"/>
              <w:tr2bl w:val="nil"/>
            </w:tcBorders>
          </w:tcPr>
          <w:p w14:paraId="726CC5BA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</w:tcPr>
          <w:p w14:paraId="10658606" w14:textId="77777777" w:rsidR="00A057E0" w:rsidRDefault="00A057E0">
            <w:pPr>
              <w:pStyle w:val="a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482071D" w14:textId="77777777" w:rsidR="00A057E0" w:rsidRDefault="00A057E0"/>
    <w:p w14:paraId="03776CB9" w14:textId="77777777" w:rsidR="00A057E0" w:rsidRDefault="00A057E0"/>
    <w:p w14:paraId="0242AC27" w14:textId="77777777" w:rsidR="00A057E0" w:rsidRDefault="00A057E0"/>
    <w:p w14:paraId="17EA5979" w14:textId="77777777" w:rsidR="00A057E0" w:rsidRDefault="00A057E0"/>
    <w:p w14:paraId="4356FDF7" w14:textId="77777777" w:rsidR="00A057E0" w:rsidRDefault="00A057E0"/>
    <w:sectPr w:rsidR="00A057E0">
      <w:pgSz w:w="11906" w:h="16838"/>
      <w:pgMar w:top="1984" w:right="1531" w:bottom="187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E0"/>
    <w:rsid w:val="00350231"/>
    <w:rsid w:val="007E1449"/>
    <w:rsid w:val="00A057E0"/>
    <w:rsid w:val="0736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50394"/>
  <w15:docId w15:val="{2883FB95-5754-4BA0-BA98-E3603EEF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MOFI</dc:creator>
  <cp:lastModifiedBy>丁文</cp:lastModifiedBy>
  <cp:revision>3</cp:revision>
  <dcterms:created xsi:type="dcterms:W3CDTF">2025-03-27T07:20:00Z</dcterms:created>
  <dcterms:modified xsi:type="dcterms:W3CDTF">2025-03-27T07:42:00Z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eyJoZGlkIjoiMjNmOWY1YTY2OWQ1ZDA0NTZkYjU3MWY3NDhjOWEzMjciLCJ1c2VySWQiOiI4NjIyNTIyMzAifQ==</vt:lpwstr>
  </property>
  <property fmtid="{D5CDD505-2E9C-101B-9397-08002B2CF9AE}" pid="4" name="ICV">
    <vt:lpwstr>DC7829C5298444D2A8CFDACC929C4BEE_12</vt:lpwstr>
  </property>
</Properties>
</file>